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E624F9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624F9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6E3634" w:rsidRDefault="006E3634" w:rsidP="006E3634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6E3634">
              <w:rPr>
                <w:rFonts w:asciiTheme="minorHAnsi" w:hAnsiTheme="minorHAnsi"/>
                <w:sz w:val="22"/>
                <w:szCs w:val="22"/>
              </w:rPr>
              <w:t>Stacionář Ústí nad Orlicí – dodání vybavení budovy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50681E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0681E">
              <w:rPr>
                <w:rFonts w:asciiTheme="minorHAnsi" w:hAnsiTheme="minorHAnsi"/>
                <w:sz w:val="22"/>
                <w:szCs w:val="22"/>
              </w:rPr>
              <w:t>P19V00000004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6E3634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malého rozsahu na dodávky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</w:t>
      </w:r>
      <w:r w:rsidRPr="00E624F9">
        <w:rPr>
          <w:rFonts w:asciiTheme="minorHAnsi" w:hAnsiTheme="minorHAnsi" w:cs="Arial"/>
          <w:b/>
          <w:sz w:val="22"/>
          <w:szCs w:val="22"/>
        </w:rPr>
        <w:t xml:space="preserve">Městské policie Ústí nad Orlicí k podání nabídky na dodavatele zakázky 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„</w:t>
      </w:r>
      <w:r w:rsidR="006E3634" w:rsidRPr="006E3634">
        <w:rPr>
          <w:rFonts w:asciiTheme="minorHAnsi" w:hAnsiTheme="minorHAnsi" w:cs="Arial"/>
          <w:b/>
          <w:sz w:val="22"/>
          <w:szCs w:val="22"/>
        </w:rPr>
        <w:t>Stacionář Ústí nad Orlicí – dodání vybavení budovy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624F9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0681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0681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681E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E363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24F9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8D234-C608-4568-956C-2CA7656C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2017-02-15T08:41:00Z</cp:lastPrinted>
  <dcterms:created xsi:type="dcterms:W3CDTF">2017-02-19T10:01:00Z</dcterms:created>
  <dcterms:modified xsi:type="dcterms:W3CDTF">2019-02-28T12:33:00Z</dcterms:modified>
</cp:coreProperties>
</file>